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495B" w14:textId="77777777" w:rsidR="006658D8" w:rsidRDefault="006658D8" w:rsidP="00B518DB">
      <w:pPr>
        <w:jc w:val="center"/>
        <w:rPr>
          <w:b/>
          <w:sz w:val="24"/>
          <w:szCs w:val="24"/>
        </w:rPr>
      </w:pPr>
    </w:p>
    <w:p w14:paraId="751DD443" w14:textId="77777777" w:rsidR="006658D8" w:rsidRDefault="006658D8" w:rsidP="00B518DB">
      <w:pPr>
        <w:jc w:val="center"/>
        <w:rPr>
          <w:b/>
          <w:sz w:val="24"/>
          <w:szCs w:val="24"/>
        </w:rPr>
      </w:pPr>
      <w:r w:rsidRPr="006658D8">
        <w:rPr>
          <w:b/>
          <w:sz w:val="24"/>
          <w:szCs w:val="24"/>
        </w:rPr>
        <w:t>COMMUNIQUE DE PRESSE</w:t>
      </w:r>
    </w:p>
    <w:p w14:paraId="146514FD" w14:textId="77777777" w:rsidR="007E0CE4" w:rsidRPr="006658D8" w:rsidRDefault="007E0CE4" w:rsidP="00B518DB">
      <w:pPr>
        <w:jc w:val="center"/>
        <w:rPr>
          <w:b/>
          <w:sz w:val="24"/>
          <w:szCs w:val="24"/>
        </w:rPr>
      </w:pPr>
      <w:r>
        <w:rPr>
          <w:sz w:val="24"/>
          <w:szCs w:val="24"/>
        </w:rPr>
        <w:t>05 juin 2020</w:t>
      </w:r>
    </w:p>
    <w:p w14:paraId="04E2F120" w14:textId="77777777" w:rsidR="006658D8" w:rsidRDefault="006658D8" w:rsidP="00B518DB">
      <w:pPr>
        <w:jc w:val="center"/>
        <w:rPr>
          <w:sz w:val="24"/>
          <w:szCs w:val="24"/>
        </w:rPr>
      </w:pPr>
    </w:p>
    <w:p w14:paraId="1149097B" w14:textId="77777777" w:rsidR="003E61E3" w:rsidRDefault="007E0CE4" w:rsidP="007E0CE4">
      <w:pPr>
        <w:ind w:left="1416" w:firstLine="708"/>
        <w:rPr>
          <w:sz w:val="24"/>
          <w:szCs w:val="24"/>
        </w:rPr>
      </w:pPr>
      <w:r>
        <w:rPr>
          <w:noProof/>
          <w:sz w:val="24"/>
          <w:szCs w:val="24"/>
          <w:lang w:val="fr-FR"/>
        </w:rPr>
        <w:drawing>
          <wp:inline distT="0" distB="0" distL="0" distR="0" wp14:anchorId="55A9A7DC" wp14:editId="6899812E">
            <wp:extent cx="1656682" cy="782036"/>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0-06-05 à 05.34.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811" cy="805227"/>
                    </a:xfrm>
                    <a:prstGeom prst="rect">
                      <a:avLst/>
                    </a:prstGeom>
                  </pic:spPr>
                </pic:pic>
              </a:graphicData>
            </a:graphic>
          </wp:inline>
        </w:drawing>
      </w:r>
      <w:r>
        <w:rPr>
          <w:noProof/>
          <w:lang w:val="fr-FR"/>
        </w:rPr>
        <w:drawing>
          <wp:inline distT="0" distB="0" distL="0" distR="0" wp14:anchorId="557B4F25" wp14:editId="7698241E">
            <wp:extent cx="1271270" cy="690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270" cy="690245"/>
                    </a:xfrm>
                    <a:prstGeom prst="rect">
                      <a:avLst/>
                    </a:prstGeom>
                  </pic:spPr>
                </pic:pic>
              </a:graphicData>
            </a:graphic>
          </wp:inline>
        </w:drawing>
      </w:r>
    </w:p>
    <w:p w14:paraId="39FD77A5" w14:textId="77777777" w:rsidR="006658D8" w:rsidRDefault="006658D8" w:rsidP="001B798F">
      <w:pPr>
        <w:jc w:val="both"/>
        <w:rPr>
          <w:b/>
          <w:sz w:val="24"/>
          <w:szCs w:val="24"/>
        </w:rPr>
      </w:pPr>
    </w:p>
    <w:p w14:paraId="4BE3C51D" w14:textId="77777777" w:rsidR="007A192F" w:rsidRDefault="007A192F" w:rsidP="001B798F">
      <w:pPr>
        <w:jc w:val="both"/>
        <w:rPr>
          <w:b/>
          <w:sz w:val="24"/>
          <w:szCs w:val="24"/>
        </w:rPr>
      </w:pPr>
      <w:r w:rsidRPr="007A192F">
        <w:rPr>
          <w:b/>
          <w:sz w:val="24"/>
          <w:szCs w:val="24"/>
        </w:rPr>
        <w:t>Qu’</w:t>
      </w:r>
      <w:proofErr w:type="spellStart"/>
      <w:r w:rsidRPr="007A192F">
        <w:rPr>
          <w:b/>
          <w:sz w:val="24"/>
          <w:szCs w:val="24"/>
        </w:rPr>
        <w:t>est ce</w:t>
      </w:r>
      <w:proofErr w:type="spellEnd"/>
      <w:r w:rsidRPr="007A192F">
        <w:rPr>
          <w:b/>
          <w:sz w:val="24"/>
          <w:szCs w:val="24"/>
        </w:rPr>
        <w:t xml:space="preserve"> qu’on va laisser pour la génération future ? </w:t>
      </w:r>
    </w:p>
    <w:p w14:paraId="7C0DD102" w14:textId="77777777" w:rsidR="00FA40C4" w:rsidRDefault="00FA40C4" w:rsidP="001B798F">
      <w:pPr>
        <w:jc w:val="both"/>
        <w:rPr>
          <w:sz w:val="24"/>
          <w:szCs w:val="24"/>
        </w:rPr>
      </w:pPr>
    </w:p>
    <w:p w14:paraId="39183403" w14:textId="35EDFAB9" w:rsidR="00FA40C4" w:rsidRDefault="003E61E3" w:rsidP="007A192F">
      <w:pPr>
        <w:jc w:val="both"/>
        <w:rPr>
          <w:sz w:val="24"/>
          <w:szCs w:val="24"/>
        </w:rPr>
      </w:pPr>
      <w:r>
        <w:rPr>
          <w:sz w:val="24"/>
          <w:szCs w:val="24"/>
        </w:rPr>
        <w:t>En cette célébration de la journée mondiale de l’</w:t>
      </w:r>
      <w:r w:rsidR="007A192F">
        <w:rPr>
          <w:sz w:val="24"/>
          <w:szCs w:val="24"/>
        </w:rPr>
        <w:t xml:space="preserve">Environnement, </w:t>
      </w:r>
      <w:r>
        <w:rPr>
          <w:sz w:val="24"/>
          <w:szCs w:val="24"/>
        </w:rPr>
        <w:t>le Ministère de l’Environnem</w:t>
      </w:r>
      <w:r w:rsidR="007A192F">
        <w:rPr>
          <w:sz w:val="24"/>
          <w:szCs w:val="24"/>
        </w:rPr>
        <w:t>ent et du Développement Durable</w:t>
      </w:r>
      <w:r>
        <w:rPr>
          <w:sz w:val="24"/>
          <w:szCs w:val="24"/>
        </w:rPr>
        <w:t xml:space="preserve"> invite </w:t>
      </w:r>
      <w:r w:rsidR="007A192F">
        <w:rPr>
          <w:sz w:val="24"/>
          <w:szCs w:val="24"/>
        </w:rPr>
        <w:t xml:space="preserve">tous les citoyens, les décideurs, les partenaires à réfléchir sur cette question. Actuellement, l’environnement souffre des effets des activités humaines. 52 521 points de feu ont été recensés depuis le mois de Janvier. Chaque année, </w:t>
      </w:r>
      <w:r w:rsidR="005726B1">
        <w:rPr>
          <w:sz w:val="24"/>
          <w:szCs w:val="24"/>
        </w:rPr>
        <w:t>99 000 ha</w:t>
      </w:r>
      <w:bookmarkStart w:id="0" w:name="_GoBack"/>
      <w:bookmarkEnd w:id="0"/>
      <w:r w:rsidR="00A7017C">
        <w:rPr>
          <w:sz w:val="24"/>
          <w:szCs w:val="24"/>
        </w:rPr>
        <w:t xml:space="preserve"> </w:t>
      </w:r>
      <w:r w:rsidR="007E0CE4">
        <w:rPr>
          <w:sz w:val="24"/>
          <w:szCs w:val="24"/>
        </w:rPr>
        <w:t xml:space="preserve"> </w:t>
      </w:r>
      <w:r w:rsidR="00A615CA">
        <w:rPr>
          <w:sz w:val="24"/>
          <w:szCs w:val="24"/>
        </w:rPr>
        <w:t xml:space="preserve">de forêts sont détruites à cause du charbonnage, des feux de forêts, des mines artisanales, des coupes de bois,… </w:t>
      </w:r>
    </w:p>
    <w:p w14:paraId="70901B59" w14:textId="77777777" w:rsidR="00FA40C4" w:rsidRDefault="00FA40C4" w:rsidP="007A192F">
      <w:pPr>
        <w:jc w:val="both"/>
        <w:rPr>
          <w:sz w:val="24"/>
          <w:szCs w:val="24"/>
        </w:rPr>
      </w:pPr>
    </w:p>
    <w:p w14:paraId="63761160" w14:textId="714B45FF" w:rsidR="003E61E3" w:rsidRDefault="00A615CA" w:rsidP="007A192F">
      <w:pPr>
        <w:jc w:val="both"/>
        <w:rPr>
          <w:sz w:val="24"/>
          <w:szCs w:val="24"/>
        </w:rPr>
      </w:pPr>
      <w:r>
        <w:rPr>
          <w:sz w:val="24"/>
          <w:szCs w:val="24"/>
        </w:rPr>
        <w:t>Les impacts se font sentir car le cycle de l’eau e</w:t>
      </w:r>
      <w:r w:rsidR="00927BCA">
        <w:rPr>
          <w:sz w:val="24"/>
          <w:szCs w:val="24"/>
        </w:rPr>
        <w:t>st perturbé, affectant ainsi le secteur</w:t>
      </w:r>
      <w:r>
        <w:rPr>
          <w:sz w:val="24"/>
          <w:szCs w:val="24"/>
        </w:rPr>
        <w:t xml:space="preserve"> de production comme l’agriculture, l’élevage, la pêche. </w:t>
      </w:r>
      <w:r w:rsidR="00FA40C4">
        <w:rPr>
          <w:sz w:val="24"/>
          <w:szCs w:val="24"/>
        </w:rPr>
        <w:t xml:space="preserve">La pollution urbaine connait une densité grandissante. Bien que la période de confinement ait permit à l’air d’être un peu moins pollué, les rivières et les canaux ne sont pas pour autant préservés des plastiques et autres déchets nuisibles. </w:t>
      </w:r>
    </w:p>
    <w:p w14:paraId="43858D61" w14:textId="77777777" w:rsidR="001B798F" w:rsidRPr="00B15984" w:rsidRDefault="001B798F" w:rsidP="00B15984">
      <w:pPr>
        <w:jc w:val="both"/>
        <w:rPr>
          <w:sz w:val="24"/>
          <w:szCs w:val="24"/>
        </w:rPr>
      </w:pPr>
    </w:p>
    <w:p w14:paraId="758DA597" w14:textId="77777777" w:rsidR="006040B5" w:rsidRDefault="00A615CA" w:rsidP="00B15984">
      <w:pPr>
        <w:jc w:val="both"/>
        <w:rPr>
          <w:sz w:val="24"/>
          <w:szCs w:val="24"/>
        </w:rPr>
      </w:pPr>
      <w:r>
        <w:rPr>
          <w:sz w:val="24"/>
          <w:szCs w:val="24"/>
        </w:rPr>
        <w:t xml:space="preserve">Le Ministère de l’Environnement et du Développement Durable ambitionne de faire de la Biodiversité un levier économique du développement du pays. Ainsi, les luttes contre ces fléaux ont été renforcés. Les partenariats locaux sont dynamisés. Tous les moyens à la disposition du Ministère et de ses partenaires sont mobilisés afin de valoriser cette fameuse biodiversité malagasy. </w:t>
      </w:r>
    </w:p>
    <w:p w14:paraId="56168C83" w14:textId="77777777" w:rsidR="00A615CA" w:rsidRDefault="00A615CA" w:rsidP="00B15984">
      <w:pPr>
        <w:jc w:val="both"/>
        <w:rPr>
          <w:sz w:val="24"/>
          <w:szCs w:val="24"/>
        </w:rPr>
      </w:pPr>
    </w:p>
    <w:p w14:paraId="3A1964C4" w14:textId="77777777" w:rsidR="00E06E53" w:rsidRDefault="00A615CA" w:rsidP="00E06E53">
      <w:pPr>
        <w:jc w:val="both"/>
        <w:rPr>
          <w:sz w:val="24"/>
          <w:szCs w:val="24"/>
        </w:rPr>
      </w:pPr>
      <w:r>
        <w:rPr>
          <w:sz w:val="24"/>
          <w:szCs w:val="24"/>
        </w:rPr>
        <w:t xml:space="preserve">Pour marquer cette journée mondiale, le MEDD, en collaboration avec ses partenaires techniques et financiers, consacre un temps, mais bien plus, un mois entier pour la nature afin de sensibiliser sur les enjeux communs auxquels nous devons faire face. </w:t>
      </w:r>
      <w:r w:rsidR="00033352">
        <w:rPr>
          <w:sz w:val="24"/>
          <w:szCs w:val="24"/>
        </w:rPr>
        <w:t xml:space="preserve">Durant le mois de juin, </w:t>
      </w:r>
      <w:r>
        <w:rPr>
          <w:sz w:val="24"/>
          <w:szCs w:val="24"/>
        </w:rPr>
        <w:t xml:space="preserve">les activités opérées font </w:t>
      </w:r>
      <w:r w:rsidR="00B15984" w:rsidRPr="00B15984">
        <w:rPr>
          <w:sz w:val="24"/>
          <w:szCs w:val="24"/>
        </w:rPr>
        <w:t xml:space="preserve">appel à </w:t>
      </w:r>
      <w:r>
        <w:rPr>
          <w:sz w:val="24"/>
          <w:szCs w:val="24"/>
        </w:rPr>
        <w:t xml:space="preserve">des </w:t>
      </w:r>
      <w:r w:rsidR="00B15984" w:rsidRPr="00B15984">
        <w:rPr>
          <w:sz w:val="24"/>
          <w:szCs w:val="24"/>
        </w:rPr>
        <w:t xml:space="preserve">actions </w:t>
      </w:r>
      <w:r>
        <w:rPr>
          <w:sz w:val="24"/>
          <w:szCs w:val="24"/>
        </w:rPr>
        <w:t>concrètes et durables de la part de tout un chacun</w:t>
      </w:r>
      <w:r w:rsidR="00B15984" w:rsidRPr="00B15984">
        <w:rPr>
          <w:sz w:val="24"/>
          <w:szCs w:val="24"/>
        </w:rPr>
        <w:t xml:space="preserve"> pour renforcer </w:t>
      </w:r>
      <w:r>
        <w:rPr>
          <w:sz w:val="24"/>
          <w:szCs w:val="24"/>
        </w:rPr>
        <w:t>l’</w:t>
      </w:r>
      <w:r w:rsidR="00B15984" w:rsidRPr="00B15984">
        <w:rPr>
          <w:sz w:val="24"/>
          <w:szCs w:val="24"/>
        </w:rPr>
        <w:t xml:space="preserve">engagement </w:t>
      </w:r>
      <w:r>
        <w:rPr>
          <w:sz w:val="24"/>
          <w:szCs w:val="24"/>
        </w:rPr>
        <w:t>dans la préservation</w:t>
      </w:r>
      <w:r w:rsidR="00B15984" w:rsidRPr="00B15984">
        <w:rPr>
          <w:sz w:val="24"/>
          <w:szCs w:val="24"/>
        </w:rPr>
        <w:t xml:space="preserve"> de l'environnement.</w:t>
      </w:r>
      <w:r w:rsidR="001B798F">
        <w:rPr>
          <w:sz w:val="24"/>
          <w:szCs w:val="24"/>
        </w:rPr>
        <w:t xml:space="preserve"> </w:t>
      </w:r>
    </w:p>
    <w:p w14:paraId="7B3B919C" w14:textId="77777777" w:rsidR="00A615CA" w:rsidRDefault="00A615CA" w:rsidP="00E06E53">
      <w:pPr>
        <w:jc w:val="both"/>
        <w:rPr>
          <w:sz w:val="24"/>
          <w:szCs w:val="24"/>
        </w:rPr>
      </w:pPr>
    </w:p>
    <w:p w14:paraId="374E08C8" w14:textId="176CFDC4" w:rsidR="00A615CA" w:rsidRDefault="00A615CA" w:rsidP="00E06E53">
      <w:pPr>
        <w:jc w:val="both"/>
        <w:rPr>
          <w:sz w:val="24"/>
          <w:szCs w:val="24"/>
        </w:rPr>
      </w:pPr>
      <w:r>
        <w:rPr>
          <w:sz w:val="24"/>
          <w:szCs w:val="24"/>
        </w:rPr>
        <w:t xml:space="preserve">Au vu du contexte d’urgence sanitaire actuel, la stratégie adoptée consiste en une campagne médiatique d’envergure nationale à travers les médias partenaires au </w:t>
      </w:r>
      <w:r>
        <w:rPr>
          <w:sz w:val="24"/>
          <w:szCs w:val="24"/>
        </w:rPr>
        <w:lastRenderedPageBreak/>
        <w:t>niveau national et régional</w:t>
      </w:r>
      <w:r w:rsidR="00C714AB">
        <w:rPr>
          <w:sz w:val="24"/>
          <w:szCs w:val="24"/>
        </w:rPr>
        <w:t xml:space="preserve"> pendant tout le mois de juin</w:t>
      </w:r>
      <w:r>
        <w:rPr>
          <w:sz w:val="24"/>
          <w:szCs w:val="24"/>
        </w:rPr>
        <w:t xml:space="preserve">. Les branches régionales du MEDD sont mobilisées afin de contribuer à cet objectif commun. </w:t>
      </w:r>
      <w:r w:rsidR="00FA40C4">
        <w:rPr>
          <w:sz w:val="24"/>
          <w:szCs w:val="24"/>
        </w:rPr>
        <w:t xml:space="preserve">Internet et les réseaux sociaux seront exploités au maximum pour conscientiser tous les Malagasy sur l’importance de la biodiversité. </w:t>
      </w:r>
    </w:p>
    <w:p w14:paraId="47B3A4EA" w14:textId="77777777" w:rsidR="00B15984" w:rsidRDefault="00B15984" w:rsidP="00B15984">
      <w:pPr>
        <w:jc w:val="both"/>
        <w:rPr>
          <w:sz w:val="24"/>
          <w:szCs w:val="24"/>
        </w:rPr>
      </w:pPr>
    </w:p>
    <w:p w14:paraId="51CA910E" w14:textId="77777777" w:rsidR="00033352" w:rsidRDefault="00033352" w:rsidP="00B15984">
      <w:pPr>
        <w:jc w:val="both"/>
        <w:rPr>
          <w:sz w:val="24"/>
          <w:szCs w:val="24"/>
        </w:rPr>
      </w:pPr>
      <w:r>
        <w:rPr>
          <w:sz w:val="24"/>
          <w:szCs w:val="24"/>
        </w:rPr>
        <w:t>Le MEDD lance un</w:t>
      </w:r>
      <w:r w:rsidR="00FA40C4">
        <w:rPr>
          <w:sz w:val="24"/>
          <w:szCs w:val="24"/>
        </w:rPr>
        <w:t xml:space="preserve"> appel à tous ceux qui </w:t>
      </w:r>
      <w:r>
        <w:rPr>
          <w:sz w:val="24"/>
          <w:szCs w:val="24"/>
        </w:rPr>
        <w:t xml:space="preserve">sont prêts à laisser une richesse pour la génération future. Chacun peut faire une vidéo amateur de 1 minute maximum mettant en scène les contributions individuelles quotidiennes pour limiter les pressions sur l’environnement. Ces petits gestes consacrés à l’environnement durant la journée sont très importants. Aussi, le MEDD entend les capturer et les partager pour que d’autres en profitent aussi. En outre, des interventions médiatiques permanentes seront réalisées à l’échelle nationale afin de tenir informer les citoyens malagasy concernant les enjeux environnementaux actuels. </w:t>
      </w:r>
      <w:r w:rsidR="00B518DB">
        <w:rPr>
          <w:sz w:val="24"/>
          <w:szCs w:val="24"/>
        </w:rPr>
        <w:t xml:space="preserve">Les jeunes et les enfants ainsi que les femmes seront particulièrement encouragés à participer pour faire entendre leur voix et partager leurs contributions pour l’environnement. </w:t>
      </w:r>
    </w:p>
    <w:p w14:paraId="632B9D13" w14:textId="77777777" w:rsidR="00033352" w:rsidRDefault="00033352" w:rsidP="00B15984">
      <w:pPr>
        <w:jc w:val="both"/>
        <w:rPr>
          <w:sz w:val="24"/>
          <w:szCs w:val="24"/>
        </w:rPr>
      </w:pPr>
    </w:p>
    <w:p w14:paraId="1B35DDB0" w14:textId="04DFE39E" w:rsidR="00FA40C4" w:rsidRDefault="00F47B9E" w:rsidP="00B15984">
      <w:pPr>
        <w:jc w:val="both"/>
        <w:rPr>
          <w:sz w:val="24"/>
          <w:szCs w:val="24"/>
        </w:rPr>
      </w:pPr>
      <w:r w:rsidRPr="00A7017C">
        <w:rPr>
          <w:sz w:val="24"/>
          <w:szCs w:val="24"/>
        </w:rPr>
        <w:t>Le MEDD remercie déjà ses</w:t>
      </w:r>
      <w:r w:rsidR="00FA40C4" w:rsidRPr="00A7017C">
        <w:rPr>
          <w:sz w:val="24"/>
          <w:szCs w:val="24"/>
        </w:rPr>
        <w:t xml:space="preserve"> partenaires durant le mois de l’environnement</w:t>
      </w:r>
      <w:r w:rsidRPr="00A7017C">
        <w:rPr>
          <w:sz w:val="24"/>
          <w:szCs w:val="24"/>
        </w:rPr>
        <w:t>, à savoir</w:t>
      </w:r>
      <w:r w:rsidR="00FA40C4">
        <w:rPr>
          <w:sz w:val="24"/>
          <w:szCs w:val="24"/>
        </w:rPr>
        <w:t xml:space="preserve"> </w:t>
      </w:r>
      <w:r w:rsidR="00033352">
        <w:rPr>
          <w:sz w:val="24"/>
          <w:szCs w:val="24"/>
        </w:rPr>
        <w:t xml:space="preserve">le </w:t>
      </w:r>
      <w:r w:rsidR="00FA40C4">
        <w:rPr>
          <w:sz w:val="24"/>
          <w:szCs w:val="24"/>
        </w:rPr>
        <w:t xml:space="preserve">Programme des Nations Unies pour le Développement, </w:t>
      </w:r>
      <w:r w:rsidR="00033352">
        <w:rPr>
          <w:sz w:val="24"/>
          <w:szCs w:val="24"/>
        </w:rPr>
        <w:t xml:space="preserve">le </w:t>
      </w:r>
      <w:r w:rsidR="00FA40C4">
        <w:rPr>
          <w:sz w:val="24"/>
          <w:szCs w:val="24"/>
        </w:rPr>
        <w:t xml:space="preserve">World Wide </w:t>
      </w:r>
      <w:proofErr w:type="spellStart"/>
      <w:r w:rsidR="00FA40C4">
        <w:rPr>
          <w:sz w:val="24"/>
          <w:szCs w:val="24"/>
        </w:rPr>
        <w:t>Fund</w:t>
      </w:r>
      <w:proofErr w:type="spellEnd"/>
      <w:r w:rsidR="00FA40C4">
        <w:rPr>
          <w:sz w:val="24"/>
          <w:szCs w:val="24"/>
        </w:rPr>
        <w:t xml:space="preserve">, </w:t>
      </w:r>
      <w:r w:rsidR="00033352">
        <w:rPr>
          <w:sz w:val="24"/>
          <w:szCs w:val="24"/>
        </w:rPr>
        <w:t xml:space="preserve">le </w:t>
      </w:r>
      <w:r w:rsidR="00FA40C4">
        <w:rPr>
          <w:sz w:val="24"/>
          <w:szCs w:val="24"/>
        </w:rPr>
        <w:t xml:space="preserve">Madagascar National Parks, </w:t>
      </w:r>
      <w:r w:rsidR="00033352">
        <w:rPr>
          <w:sz w:val="24"/>
          <w:szCs w:val="24"/>
        </w:rPr>
        <w:t xml:space="preserve">le </w:t>
      </w:r>
      <w:r w:rsidR="00FA40C4">
        <w:rPr>
          <w:sz w:val="24"/>
          <w:szCs w:val="24"/>
        </w:rPr>
        <w:t xml:space="preserve">Madagascar </w:t>
      </w:r>
      <w:proofErr w:type="spellStart"/>
      <w:r w:rsidR="00FA40C4">
        <w:rPr>
          <w:sz w:val="24"/>
          <w:szCs w:val="24"/>
        </w:rPr>
        <w:t>Youth</w:t>
      </w:r>
      <w:proofErr w:type="spellEnd"/>
      <w:r w:rsidR="00FA40C4">
        <w:rPr>
          <w:sz w:val="24"/>
          <w:szCs w:val="24"/>
        </w:rPr>
        <w:t xml:space="preserve"> </w:t>
      </w:r>
      <w:proofErr w:type="spellStart"/>
      <w:r w:rsidR="00FA40C4">
        <w:rPr>
          <w:sz w:val="24"/>
          <w:szCs w:val="24"/>
        </w:rPr>
        <w:t>Biodiversity</w:t>
      </w:r>
      <w:proofErr w:type="spellEnd"/>
      <w:r w:rsidR="00FA40C4">
        <w:rPr>
          <w:sz w:val="24"/>
          <w:szCs w:val="24"/>
        </w:rPr>
        <w:t xml:space="preserve"> Network,</w:t>
      </w:r>
      <w:r w:rsidR="00033352">
        <w:rPr>
          <w:sz w:val="24"/>
          <w:szCs w:val="24"/>
        </w:rPr>
        <w:t xml:space="preserve"> </w:t>
      </w:r>
      <w:proofErr w:type="spellStart"/>
      <w:r w:rsidR="00033352">
        <w:rPr>
          <w:sz w:val="24"/>
          <w:szCs w:val="24"/>
        </w:rPr>
        <w:t>Ny</w:t>
      </w:r>
      <w:proofErr w:type="spellEnd"/>
      <w:r w:rsidR="00C714AB">
        <w:rPr>
          <w:sz w:val="24"/>
          <w:szCs w:val="24"/>
        </w:rPr>
        <w:t xml:space="preserve"> </w:t>
      </w:r>
      <w:proofErr w:type="spellStart"/>
      <w:r w:rsidR="00C714AB">
        <w:rPr>
          <w:sz w:val="24"/>
          <w:szCs w:val="24"/>
        </w:rPr>
        <w:t>Fanilon’i</w:t>
      </w:r>
      <w:proofErr w:type="spellEnd"/>
      <w:r w:rsidR="00C714AB">
        <w:rPr>
          <w:sz w:val="24"/>
          <w:szCs w:val="24"/>
        </w:rPr>
        <w:t xml:space="preserve"> </w:t>
      </w:r>
      <w:proofErr w:type="spellStart"/>
      <w:r w:rsidR="00C714AB">
        <w:rPr>
          <w:sz w:val="24"/>
          <w:szCs w:val="24"/>
        </w:rPr>
        <w:t>Madagasikara</w:t>
      </w:r>
      <w:proofErr w:type="spellEnd"/>
      <w:r w:rsidR="00C714AB">
        <w:rPr>
          <w:sz w:val="24"/>
          <w:szCs w:val="24"/>
        </w:rPr>
        <w:t xml:space="preserve">, </w:t>
      </w:r>
      <w:r w:rsidR="00C714AB" w:rsidRPr="00C714AB">
        <w:rPr>
          <w:sz w:val="24"/>
          <w:szCs w:val="24"/>
        </w:rPr>
        <w:t xml:space="preserve">Conservation International (CI), la Fondation des Aires Protégées de Madagascar (FAPBM), la Fondation </w:t>
      </w:r>
      <w:proofErr w:type="spellStart"/>
      <w:r w:rsidR="00C714AB" w:rsidRPr="00C714AB">
        <w:rPr>
          <w:sz w:val="24"/>
          <w:szCs w:val="24"/>
        </w:rPr>
        <w:t>Tany</w:t>
      </w:r>
      <w:proofErr w:type="spellEnd"/>
      <w:r w:rsidR="00C714AB" w:rsidRPr="00C714AB">
        <w:rPr>
          <w:sz w:val="24"/>
          <w:szCs w:val="24"/>
        </w:rPr>
        <w:t xml:space="preserve"> </w:t>
      </w:r>
      <w:proofErr w:type="spellStart"/>
      <w:r w:rsidR="00C714AB" w:rsidRPr="00C714AB">
        <w:rPr>
          <w:sz w:val="24"/>
          <w:szCs w:val="24"/>
        </w:rPr>
        <w:t>Meva</w:t>
      </w:r>
      <w:proofErr w:type="spellEnd"/>
      <w:r w:rsidR="00C714AB" w:rsidRPr="00C714AB">
        <w:rPr>
          <w:sz w:val="24"/>
          <w:szCs w:val="24"/>
        </w:rPr>
        <w:t xml:space="preserve">, </w:t>
      </w:r>
      <w:r w:rsidR="00C714AB">
        <w:rPr>
          <w:sz w:val="24"/>
          <w:szCs w:val="24"/>
        </w:rPr>
        <w:t>et</w:t>
      </w:r>
      <w:r w:rsidR="00C714AB" w:rsidRPr="00C714AB">
        <w:rPr>
          <w:sz w:val="24"/>
          <w:szCs w:val="24"/>
        </w:rPr>
        <w:t xml:space="preserve"> </w:t>
      </w:r>
      <w:proofErr w:type="spellStart"/>
      <w:r w:rsidR="00C714AB" w:rsidRPr="00C714AB">
        <w:rPr>
          <w:sz w:val="24"/>
          <w:szCs w:val="24"/>
        </w:rPr>
        <w:t>Wildlife</w:t>
      </w:r>
      <w:proofErr w:type="spellEnd"/>
      <w:r w:rsidR="00C714AB" w:rsidRPr="00C714AB">
        <w:rPr>
          <w:sz w:val="24"/>
          <w:szCs w:val="24"/>
        </w:rPr>
        <w:t xml:space="preserve"> Conservation Society </w:t>
      </w:r>
      <w:r w:rsidR="00C714AB" w:rsidRPr="00A7017C">
        <w:rPr>
          <w:sz w:val="24"/>
          <w:szCs w:val="24"/>
        </w:rPr>
        <w:t>(WCS)</w:t>
      </w:r>
      <w:r w:rsidRPr="00A7017C">
        <w:rPr>
          <w:sz w:val="24"/>
          <w:szCs w:val="24"/>
        </w:rPr>
        <w:t xml:space="preserve"> </w:t>
      </w:r>
      <w:r w:rsidR="00A7017C">
        <w:rPr>
          <w:sz w:val="24"/>
          <w:szCs w:val="24"/>
        </w:rPr>
        <w:t xml:space="preserve">et invite les autres partenaires environnementaux à se joindre à nous pour la cause environnementale. </w:t>
      </w:r>
    </w:p>
    <w:p w14:paraId="7C865F1B" w14:textId="77777777" w:rsidR="00FA40C4" w:rsidRDefault="00FA40C4" w:rsidP="00B15984">
      <w:pPr>
        <w:jc w:val="both"/>
        <w:rPr>
          <w:sz w:val="24"/>
          <w:szCs w:val="24"/>
        </w:rPr>
      </w:pPr>
    </w:p>
    <w:p w14:paraId="49FB9B86" w14:textId="392FD972" w:rsidR="00FA40C4" w:rsidRPr="006658D8" w:rsidRDefault="00FA40C4" w:rsidP="006658D8">
      <w:pPr>
        <w:jc w:val="center"/>
        <w:rPr>
          <w:b/>
          <w:sz w:val="24"/>
          <w:szCs w:val="24"/>
        </w:rPr>
      </w:pPr>
      <w:r w:rsidRPr="006658D8">
        <w:rPr>
          <w:b/>
          <w:sz w:val="24"/>
          <w:szCs w:val="24"/>
        </w:rPr>
        <w:t>Agissons maintenant ! Unissons-nous ! Protégeons notre biodiversité !</w:t>
      </w:r>
      <w:r w:rsidR="00C93502">
        <w:rPr>
          <w:b/>
          <w:sz w:val="24"/>
          <w:szCs w:val="24"/>
        </w:rPr>
        <w:t xml:space="preserve"> </w:t>
      </w:r>
      <w:r w:rsidR="00B93345">
        <w:rPr>
          <w:i/>
          <w:color w:val="0000FF"/>
        </w:rPr>
        <w:t>#</w:t>
      </w:r>
      <w:proofErr w:type="spellStart"/>
      <w:r w:rsidR="00B93345">
        <w:rPr>
          <w:i/>
          <w:color w:val="0000FF"/>
        </w:rPr>
        <w:t>HoAnVoahary</w:t>
      </w:r>
      <w:proofErr w:type="spellEnd"/>
    </w:p>
    <w:p w14:paraId="548A4250" w14:textId="77777777" w:rsidR="00B15984" w:rsidRPr="00B15984" w:rsidRDefault="00B15984" w:rsidP="00B15984">
      <w:pPr>
        <w:jc w:val="both"/>
        <w:rPr>
          <w:color w:val="FF0000"/>
          <w:sz w:val="24"/>
          <w:szCs w:val="24"/>
          <w:highlight w:val="white"/>
        </w:rPr>
      </w:pPr>
    </w:p>
    <w:p w14:paraId="571EE0B6" w14:textId="77777777" w:rsidR="00EF1C01" w:rsidRPr="00B15984" w:rsidRDefault="00EF1C01" w:rsidP="00B15984">
      <w:pPr>
        <w:jc w:val="both"/>
        <w:rPr>
          <w:sz w:val="24"/>
          <w:szCs w:val="24"/>
        </w:rPr>
      </w:pPr>
    </w:p>
    <w:p w14:paraId="569F844D" w14:textId="77777777" w:rsidR="00FE6F16" w:rsidRPr="00B15984" w:rsidRDefault="00FE6F16" w:rsidP="00B15984">
      <w:pPr>
        <w:rPr>
          <w:sz w:val="24"/>
          <w:szCs w:val="24"/>
        </w:rPr>
      </w:pPr>
    </w:p>
    <w:sectPr w:rsidR="00FE6F16" w:rsidRPr="00B15984">
      <w:headerReference w:type="default" r:id="rId8"/>
      <w:pgSz w:w="11909" w:h="16834"/>
      <w:pgMar w:top="992" w:right="1440" w:bottom="8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079A4" w14:textId="77777777" w:rsidR="00EF69D2" w:rsidRDefault="00EF69D2" w:rsidP="00B518DB">
      <w:pPr>
        <w:spacing w:line="240" w:lineRule="auto"/>
      </w:pPr>
      <w:r>
        <w:separator/>
      </w:r>
    </w:p>
  </w:endnote>
  <w:endnote w:type="continuationSeparator" w:id="0">
    <w:p w14:paraId="02C6D2CF" w14:textId="77777777" w:rsidR="00EF69D2" w:rsidRDefault="00EF69D2" w:rsidP="00B51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A7DB" w14:textId="77777777" w:rsidR="00EF69D2" w:rsidRDefault="00EF69D2" w:rsidP="00B518DB">
      <w:pPr>
        <w:spacing w:line="240" w:lineRule="auto"/>
      </w:pPr>
      <w:r>
        <w:separator/>
      </w:r>
    </w:p>
  </w:footnote>
  <w:footnote w:type="continuationSeparator" w:id="0">
    <w:p w14:paraId="4406F127" w14:textId="77777777" w:rsidR="00EF69D2" w:rsidRDefault="00EF69D2" w:rsidP="00B51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27F2" w14:textId="77777777" w:rsidR="00EF31ED" w:rsidRDefault="00EF31ED">
    <w:pPr>
      <w:pStyle w:val="En-tte"/>
      <w:rPr>
        <w:noProof/>
        <w:lang w:val="fr-FR"/>
      </w:rPr>
    </w:pPr>
    <w:r>
      <w:rPr>
        <w:noProof/>
        <w:lang w:val="fr-FR"/>
      </w:rPr>
      <w:drawing>
        <wp:anchor distT="0" distB="0" distL="114300" distR="114300" simplePos="0" relativeHeight="251641856" behindDoc="1" locked="0" layoutInCell="1" allowOverlap="1" wp14:anchorId="24563EB8" wp14:editId="1BB0E44D">
          <wp:simplePos x="0" y="0"/>
          <wp:positionH relativeFrom="column">
            <wp:posOffset>1487805</wp:posOffset>
          </wp:positionH>
          <wp:positionV relativeFrom="paragraph">
            <wp:posOffset>-84455</wp:posOffset>
          </wp:positionV>
          <wp:extent cx="352425" cy="917575"/>
          <wp:effectExtent l="0" t="0" r="9525" b="0"/>
          <wp:wrapThrough wrapText="bothSides">
            <wp:wrapPolygon edited="0">
              <wp:start x="0" y="0"/>
              <wp:lineTo x="0" y="21077"/>
              <wp:lineTo x="21016" y="21077"/>
              <wp:lineTo x="21016" y="0"/>
              <wp:lineTo x="0" y="0"/>
            </wp:wrapPolygon>
          </wp:wrapThrough>
          <wp:docPr id="2" name="Image 2" descr="C:\Users\Mampionona\AppData\Local\Microsoft\Windows\INetCache\Content.Word\WhatsApp Image 2020-06-04 at 13.20.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pionona\AppData\Local\Microsoft\Windows\INetCache\Content.Word\WhatsApp Image 2020-06-04 at 13.20.47.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86912" behindDoc="1" locked="0" layoutInCell="1" allowOverlap="1" wp14:anchorId="6C330E13" wp14:editId="7DAFE044">
          <wp:simplePos x="0" y="0"/>
          <wp:positionH relativeFrom="column">
            <wp:posOffset>4627245</wp:posOffset>
          </wp:positionH>
          <wp:positionV relativeFrom="paragraph">
            <wp:posOffset>66675</wp:posOffset>
          </wp:positionV>
          <wp:extent cx="758190" cy="696595"/>
          <wp:effectExtent l="0" t="0" r="3810" b="8255"/>
          <wp:wrapNone/>
          <wp:docPr id="6" name="Image 6" descr="WhatsApp Image 2020-06-04 at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0-06-04 at 13.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 cy="69659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3360" behindDoc="1" locked="0" layoutInCell="1" allowOverlap="1" wp14:anchorId="5F3B8A29" wp14:editId="0A3031AC">
          <wp:simplePos x="0" y="0"/>
          <wp:positionH relativeFrom="column">
            <wp:posOffset>3658870</wp:posOffset>
          </wp:positionH>
          <wp:positionV relativeFrom="paragraph">
            <wp:posOffset>69850</wp:posOffset>
          </wp:positionV>
          <wp:extent cx="707390" cy="694055"/>
          <wp:effectExtent l="0" t="0" r="0" b="0"/>
          <wp:wrapNone/>
          <wp:docPr id="4" name="Image 4" descr="WhatsApp Image 2020-06-04 at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6-04 at 13.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6940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702272" behindDoc="1" locked="0" layoutInCell="1" allowOverlap="1" wp14:anchorId="75EE40BD" wp14:editId="503687C6">
          <wp:simplePos x="0" y="0"/>
          <wp:positionH relativeFrom="column">
            <wp:posOffset>2714625</wp:posOffset>
          </wp:positionH>
          <wp:positionV relativeFrom="paragraph">
            <wp:posOffset>-39370</wp:posOffset>
          </wp:positionV>
          <wp:extent cx="769620" cy="769620"/>
          <wp:effectExtent l="0" t="0" r="0" b="0"/>
          <wp:wrapNone/>
          <wp:docPr id="3" name="Image 3" descr="WhatsApp Image 2020-06-04 at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06-04 at 13.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r w:rsidRPr="002F3672">
      <w:rPr>
        <w:noProof/>
        <w:lang w:val="fr-FR"/>
      </w:rPr>
      <w:drawing>
        <wp:anchor distT="0" distB="0" distL="114300" distR="114300" simplePos="0" relativeHeight="251612160" behindDoc="0" locked="0" layoutInCell="1" hidden="0" allowOverlap="1" wp14:anchorId="57038D2C" wp14:editId="3E4BAD72">
          <wp:simplePos x="0" y="0"/>
          <wp:positionH relativeFrom="column">
            <wp:posOffset>238125</wp:posOffset>
          </wp:positionH>
          <wp:positionV relativeFrom="paragraph">
            <wp:posOffset>-165735</wp:posOffset>
          </wp:positionV>
          <wp:extent cx="942975" cy="923925"/>
          <wp:effectExtent l="0" t="0" r="9525" b="9525"/>
          <wp:wrapTopAndBottom distT="0" distB="0"/>
          <wp:docPr id="9" name="image1.jpg" descr="C:\Users\RAZAFIMANDIMBY\Desktop\Logo\téléchargement.jpg"/>
          <wp:cNvGraphicFramePr/>
          <a:graphic xmlns:a="http://schemas.openxmlformats.org/drawingml/2006/main">
            <a:graphicData uri="http://schemas.openxmlformats.org/drawingml/2006/picture">
              <pic:pic xmlns:pic="http://schemas.openxmlformats.org/drawingml/2006/picture">
                <pic:nvPicPr>
                  <pic:cNvPr id="0" name="image1.jpg" descr="C:\Users\RAZAFIMANDIMBY\Desktop\Logo\téléchargement.jpg"/>
                  <pic:cNvPicPr preferRelativeResize="0"/>
                </pic:nvPicPr>
                <pic:blipFill>
                  <a:blip r:embed="rId5"/>
                  <a:srcRect/>
                  <a:stretch>
                    <a:fillRect/>
                  </a:stretch>
                </pic:blipFill>
                <pic:spPr>
                  <a:xfrm>
                    <a:off x="0" y="0"/>
                    <a:ext cx="942975" cy="923925"/>
                  </a:xfrm>
                  <a:prstGeom prst="rect">
                    <a:avLst/>
                  </a:prstGeom>
                  <a:ln/>
                </pic:spPr>
              </pic:pic>
            </a:graphicData>
          </a:graphic>
          <wp14:sizeRelH relativeFrom="margin">
            <wp14:pctWidth>0</wp14:pctWidth>
          </wp14:sizeRelH>
          <wp14:sizeRelV relativeFrom="margin">
            <wp14:pctHeight>0</wp14:pctHeight>
          </wp14:sizeRelV>
        </wp:anchor>
      </w:drawing>
    </w:r>
    <w:r>
      <w:rPr>
        <w:b/>
        <w:noProof/>
        <w:highlight w:val="white"/>
        <w:lang w:val="fr-FR"/>
      </w:rPr>
      <w:drawing>
        <wp:anchor distT="0" distB="0" distL="114300" distR="114300" simplePos="0" relativeHeight="251722752" behindDoc="1" locked="0" layoutInCell="1" allowOverlap="1" wp14:anchorId="7849CDCB" wp14:editId="4268EDB7">
          <wp:simplePos x="0" y="0"/>
          <wp:positionH relativeFrom="column">
            <wp:posOffset>1965325</wp:posOffset>
          </wp:positionH>
          <wp:positionV relativeFrom="paragraph">
            <wp:posOffset>23495</wp:posOffset>
          </wp:positionV>
          <wp:extent cx="668655" cy="810895"/>
          <wp:effectExtent l="0" t="0" r="0" b="8255"/>
          <wp:wrapTight wrapText="bothSides">
            <wp:wrapPolygon edited="0">
              <wp:start x="0" y="0"/>
              <wp:lineTo x="0" y="21312"/>
              <wp:lineTo x="20923" y="21312"/>
              <wp:lineTo x="20923" y="0"/>
              <wp:lineTo x="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668655" cy="810895"/>
                  </a:xfrm>
                  <a:prstGeom prst="rect">
                    <a:avLst/>
                  </a:prstGeom>
                  <a:ln/>
                </pic:spPr>
              </pic:pic>
            </a:graphicData>
          </a:graphic>
          <wp14:sizeRelH relativeFrom="margin">
            <wp14:pctWidth>0</wp14:pctWidth>
          </wp14:sizeRelH>
          <wp14:sizeRelV relativeFrom="margin">
            <wp14:pctHeight>0</wp14:pctHeight>
          </wp14:sizeRelV>
        </wp:anchor>
      </w:drawing>
    </w:r>
  </w:p>
  <w:p w14:paraId="76A2132D" w14:textId="77777777" w:rsidR="00EF31ED" w:rsidRDefault="00EF31ED">
    <w:pPr>
      <w:pStyle w:val="En-tte"/>
      <w:rPr>
        <w:noProof/>
        <w:lang w:val="fr-FR"/>
      </w:rPr>
    </w:pPr>
  </w:p>
  <w:p w14:paraId="42C6A241" w14:textId="77777777" w:rsidR="00B518DB" w:rsidRDefault="00B518DB">
    <w:pPr>
      <w:pStyle w:val="En-tte"/>
      <w:rPr>
        <w:noProof/>
      </w:rPr>
    </w:pPr>
  </w:p>
  <w:p w14:paraId="594B7533" w14:textId="77777777" w:rsidR="00B518DB" w:rsidRDefault="00B518DB" w:rsidP="00EF31ED"/>
  <w:p w14:paraId="3EDBFA59" w14:textId="77777777" w:rsidR="00EF31ED" w:rsidRDefault="00EF31ED" w:rsidP="00EF31ED">
    <w:pPr>
      <w:rPr>
        <w:i/>
      </w:rPr>
    </w:pPr>
  </w:p>
  <w:p w14:paraId="181FF37D" w14:textId="77777777" w:rsidR="004B4C68" w:rsidRPr="00EF31ED" w:rsidRDefault="004B4C68" w:rsidP="004B4C68">
    <w:pPr>
      <w:ind w:left="1416" w:firstLine="708"/>
      <w:rPr>
        <w:i/>
      </w:rPr>
    </w:pPr>
    <w:r>
      <w:rPr>
        <w:b/>
        <w:noProof/>
        <w:highlight w:val="white"/>
        <w:lang w:val="fr-FR"/>
      </w:rPr>
      <w:drawing>
        <wp:inline distT="114300" distB="114300" distL="114300" distR="114300" wp14:anchorId="4E7460D1" wp14:editId="61B31BDF">
          <wp:extent cx="1288925" cy="4252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8925" cy="425213"/>
                  </a:xfrm>
                  <a:prstGeom prst="rect">
                    <a:avLst/>
                  </a:prstGeom>
                  <a:ln/>
                </pic:spPr>
              </pic:pic>
            </a:graphicData>
          </a:graphic>
        </wp:inline>
      </w:drawing>
    </w:r>
    <w:r>
      <w:rPr>
        <w:i/>
      </w:rPr>
      <w:tab/>
    </w:r>
    <w:r>
      <w:rPr>
        <w:i/>
      </w:rPr>
      <w:tab/>
    </w:r>
    <w:r>
      <w:rPr>
        <w:b/>
        <w:noProof/>
        <w:highlight w:val="white"/>
        <w:lang w:val="fr-FR"/>
      </w:rPr>
      <w:drawing>
        <wp:inline distT="114300" distB="114300" distL="114300" distR="114300" wp14:anchorId="2F413412" wp14:editId="73776C41">
          <wp:extent cx="535541" cy="5871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5541" cy="587137"/>
                  </a:xfrm>
                  <a:prstGeom prst="rect">
                    <a:avLst/>
                  </a:prstGeom>
                  <a:ln/>
                </pic:spPr>
              </pic:pic>
            </a:graphicData>
          </a:graphic>
        </wp:inline>
      </w:drawing>
    </w:r>
    <w:r>
      <w:rPr>
        <w:i/>
      </w:rPr>
      <w:tab/>
    </w:r>
    <w:r>
      <w:rPr>
        <w:b/>
        <w:noProof/>
        <w:highlight w:val="white"/>
        <w:lang w:val="fr-FR"/>
      </w:rPr>
      <w:drawing>
        <wp:inline distT="114300" distB="114300" distL="114300" distR="114300" wp14:anchorId="4780F206" wp14:editId="38D1A620">
          <wp:extent cx="732473" cy="4328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32473" cy="432825"/>
                  </a:xfrm>
                  <a:prstGeom prst="rect">
                    <a:avLst/>
                  </a:prstGeom>
                  <a:ln/>
                </pic:spPr>
              </pic:pic>
            </a:graphicData>
          </a:graphic>
        </wp:inline>
      </w:drawing>
    </w:r>
    <w:r>
      <w:rPr>
        <w:i/>
      </w:rPr>
      <w:tab/>
    </w:r>
    <w:r>
      <w:rPr>
        <w:b/>
        <w:noProof/>
        <w:highlight w:val="white"/>
        <w:lang w:val="fr-FR"/>
      </w:rPr>
      <w:drawing>
        <wp:inline distT="114300" distB="114300" distL="114300" distR="114300" wp14:anchorId="5DDEDA36" wp14:editId="4966397C">
          <wp:extent cx="519599" cy="52046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9599" cy="52046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C"/>
    <w:rsid w:val="00033352"/>
    <w:rsid w:val="0014568F"/>
    <w:rsid w:val="001B798F"/>
    <w:rsid w:val="0023235C"/>
    <w:rsid w:val="002A1FF6"/>
    <w:rsid w:val="00336001"/>
    <w:rsid w:val="003E61E3"/>
    <w:rsid w:val="004B4C68"/>
    <w:rsid w:val="0050288D"/>
    <w:rsid w:val="005726B1"/>
    <w:rsid w:val="005B4FD0"/>
    <w:rsid w:val="005C5D28"/>
    <w:rsid w:val="006040B5"/>
    <w:rsid w:val="006658D8"/>
    <w:rsid w:val="007A192F"/>
    <w:rsid w:val="007E0CE4"/>
    <w:rsid w:val="007F4867"/>
    <w:rsid w:val="00927BCA"/>
    <w:rsid w:val="00A31E25"/>
    <w:rsid w:val="00A615CA"/>
    <w:rsid w:val="00A7017C"/>
    <w:rsid w:val="00A76CDA"/>
    <w:rsid w:val="00B15984"/>
    <w:rsid w:val="00B518DB"/>
    <w:rsid w:val="00B93345"/>
    <w:rsid w:val="00C714AB"/>
    <w:rsid w:val="00C93502"/>
    <w:rsid w:val="00E06E53"/>
    <w:rsid w:val="00E71230"/>
    <w:rsid w:val="00EF1C01"/>
    <w:rsid w:val="00EF31ED"/>
    <w:rsid w:val="00EF69D2"/>
    <w:rsid w:val="00F47B9E"/>
    <w:rsid w:val="00FA40C4"/>
    <w:rsid w:val="00FE6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6098"/>
  <w15:docId w15:val="{CC51E186-C264-49E7-B9E0-7AB25730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C01"/>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rsid w:val="00EF1C01"/>
    <w:pPr>
      <w:keepNext/>
      <w:keepLines/>
      <w:spacing w:after="60"/>
    </w:pPr>
    <w:rPr>
      <w:sz w:val="52"/>
      <w:szCs w:val="52"/>
    </w:rPr>
  </w:style>
  <w:style w:type="character" w:customStyle="1" w:styleId="TitreCar">
    <w:name w:val="Titre Car"/>
    <w:basedOn w:val="Policepardfaut"/>
    <w:link w:val="Titre"/>
    <w:rsid w:val="00EF1C01"/>
    <w:rPr>
      <w:rFonts w:ascii="Arial" w:eastAsia="Arial" w:hAnsi="Arial" w:cs="Arial"/>
      <w:sz w:val="52"/>
      <w:szCs w:val="52"/>
      <w:lang w:val="fr" w:eastAsia="fr-FR"/>
    </w:rPr>
  </w:style>
  <w:style w:type="paragraph" w:styleId="Textedebulles">
    <w:name w:val="Balloon Text"/>
    <w:basedOn w:val="Normal"/>
    <w:link w:val="TextedebullesCar"/>
    <w:uiPriority w:val="99"/>
    <w:semiHidden/>
    <w:unhideWhenUsed/>
    <w:rsid w:val="00EF1C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C01"/>
    <w:rPr>
      <w:rFonts w:ascii="Tahoma" w:eastAsia="Arial" w:hAnsi="Tahoma" w:cs="Tahoma"/>
      <w:sz w:val="16"/>
      <w:szCs w:val="16"/>
      <w:lang w:val="fr" w:eastAsia="fr-FR"/>
    </w:rPr>
  </w:style>
  <w:style w:type="paragraph" w:styleId="En-tte">
    <w:name w:val="header"/>
    <w:basedOn w:val="Normal"/>
    <w:link w:val="En-tteCar"/>
    <w:uiPriority w:val="99"/>
    <w:unhideWhenUsed/>
    <w:rsid w:val="00B518DB"/>
    <w:pPr>
      <w:tabs>
        <w:tab w:val="center" w:pos="4536"/>
        <w:tab w:val="right" w:pos="9072"/>
      </w:tabs>
      <w:spacing w:line="240" w:lineRule="auto"/>
    </w:pPr>
  </w:style>
  <w:style w:type="character" w:customStyle="1" w:styleId="En-tteCar">
    <w:name w:val="En-tête Car"/>
    <w:basedOn w:val="Policepardfaut"/>
    <w:link w:val="En-tte"/>
    <w:uiPriority w:val="99"/>
    <w:rsid w:val="00B518DB"/>
    <w:rPr>
      <w:rFonts w:ascii="Arial" w:eastAsia="Arial" w:hAnsi="Arial" w:cs="Arial"/>
      <w:lang w:val="fr" w:eastAsia="fr-FR"/>
    </w:rPr>
  </w:style>
  <w:style w:type="paragraph" w:styleId="Pieddepage">
    <w:name w:val="footer"/>
    <w:basedOn w:val="Normal"/>
    <w:link w:val="PieddepageCar"/>
    <w:uiPriority w:val="99"/>
    <w:unhideWhenUsed/>
    <w:rsid w:val="00B518DB"/>
    <w:pPr>
      <w:tabs>
        <w:tab w:val="center" w:pos="4536"/>
        <w:tab w:val="right" w:pos="9072"/>
      </w:tabs>
      <w:spacing w:line="240" w:lineRule="auto"/>
    </w:pPr>
  </w:style>
  <w:style w:type="character" w:customStyle="1" w:styleId="PieddepageCar">
    <w:name w:val="Pied de page Car"/>
    <w:basedOn w:val="Policepardfaut"/>
    <w:link w:val="Pieddepage"/>
    <w:uiPriority w:val="99"/>
    <w:rsid w:val="00B518DB"/>
    <w:rPr>
      <w:rFonts w:ascii="Arial" w:eastAsia="Arial" w:hAnsi="Arial" w:cs="Arial"/>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Lalaina ARIMANANA</dc:creator>
  <cp:keywords/>
  <dc:description/>
  <cp:lastModifiedBy>Mampionona</cp:lastModifiedBy>
  <cp:revision>18</cp:revision>
  <dcterms:created xsi:type="dcterms:W3CDTF">2020-06-04T11:00:00Z</dcterms:created>
  <dcterms:modified xsi:type="dcterms:W3CDTF">2020-06-05T04:52:00Z</dcterms:modified>
</cp:coreProperties>
</file>